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C0" w:rsidRPr="00917B78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Office of the Dean Research and </w:t>
      </w:r>
      <w:r>
        <w:rPr>
          <w:rFonts w:ascii="Book Antiqua" w:hAnsi="Book Antiqua" w:cs="Courier New"/>
          <w:b/>
          <w:bCs/>
        </w:rPr>
        <w:t>Consultancy</w:t>
      </w:r>
      <w:r w:rsidRPr="00917B78">
        <w:rPr>
          <w:rFonts w:ascii="Book Antiqua" w:hAnsi="Book Antiqua" w:cs="Courier New"/>
          <w:b/>
          <w:bCs/>
        </w:rPr>
        <w:t xml:space="preserve"> </w:t>
      </w:r>
    </w:p>
    <w:p w:rsidR="00527DC0" w:rsidRPr="00917B78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Type">
        <w:smartTag w:uri="urn:schemas-microsoft-com:office:smarttags" w:element="place">
          <w:r w:rsidRPr="00917B78">
            <w:rPr>
              <w:rFonts w:ascii="Book Antiqua" w:hAnsi="Book Antiqua" w:cs="Courier New"/>
              <w:b/>
              <w:bCs/>
            </w:rPr>
            <w:t>Institute</w:t>
          </w:r>
        </w:smartTag>
        <w:r w:rsidRPr="00917B78">
          <w:rPr>
            <w:rFonts w:ascii="Book Antiqua" w:hAnsi="Book Antiqua" w:cs="Courier New"/>
            <w:b/>
            <w:bCs/>
          </w:rPr>
          <w:t xml:space="preserve"> of </w:t>
        </w:r>
        <w:smartTag w:uri="urn:schemas-microsoft-com:office:smarttags" w:element="PlaceName">
          <w:r w:rsidRPr="00917B78">
            <w:rPr>
              <w:rFonts w:ascii="Book Antiqua" w:hAnsi="Book Antiqua" w:cs="Courier New"/>
              <w:b/>
              <w:bCs/>
            </w:rPr>
            <w:t>Engineering</w:t>
          </w:r>
        </w:smartTag>
      </w:smartTag>
      <w:r w:rsidRPr="00917B78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527DC0" w:rsidRDefault="00527DC0" w:rsidP="00C74A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bidi="bn-IN"/>
        </w:rPr>
      </w:pPr>
      <w:r w:rsidRPr="00917B78">
        <w:rPr>
          <w:rFonts w:ascii="Book Antiqua" w:hAnsi="Book Antiqua" w:cs="Courier New"/>
          <w:b/>
          <w:bCs/>
        </w:rPr>
        <w:t>Howrah-711 103</w:t>
      </w:r>
    </w:p>
    <w:p w:rsidR="00527DC0" w:rsidRDefault="00527DC0" w:rsidP="00C74A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bidi="bn-IN"/>
        </w:rPr>
      </w:pPr>
    </w:p>
    <w:p w:rsidR="00527DC0" w:rsidRPr="00EF0678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 xml:space="preserve">                                        </w:t>
      </w:r>
    </w:p>
    <w:p w:rsidR="00527DC0" w:rsidRPr="00EF0678" w:rsidRDefault="00527DC0" w:rsidP="004139B7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 xml:space="preserve">Department of </w:t>
      </w:r>
      <w:r>
        <w:rPr>
          <w:rFonts w:ascii="Book Antiqua" w:hAnsi="Book Antiqua" w:cs="Courier New"/>
          <w:b/>
          <w:bCs/>
        </w:rPr>
        <w:t>Metallurgy and  Materials Engineeri</w:t>
      </w:r>
      <w:r w:rsidRPr="00EF0678">
        <w:rPr>
          <w:rFonts w:ascii="Book Antiqua" w:hAnsi="Book Antiqua" w:cs="Courier New"/>
          <w:b/>
          <w:bCs/>
        </w:rPr>
        <w:t>ng,</w:t>
      </w:r>
    </w:p>
    <w:p w:rsidR="00527DC0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917B78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17B78">
              <w:rPr>
                <w:rFonts w:ascii="Book Antiqua" w:hAnsi="Book Antiqua" w:cs="Courier New"/>
                <w:b/>
                <w:bCs/>
              </w:rPr>
              <w:t>Institute</w:t>
            </w:r>
          </w:smartTag>
          <w:r w:rsidRPr="00917B78">
            <w:rPr>
              <w:rFonts w:ascii="Book Antiqua" w:hAnsi="Book Antiqua" w:cs="Courier New"/>
              <w:b/>
              <w:bCs/>
            </w:rPr>
            <w:t xml:space="preserve"> of </w:t>
          </w:r>
          <w:smartTag w:uri="urn:schemas-microsoft-com:office:smarttags" w:element="PlaceName">
            <w:r w:rsidRPr="00917B78">
              <w:rPr>
                <w:rFonts w:ascii="Book Antiqua" w:hAnsi="Book Antiqua" w:cs="Courier New"/>
                <w:b/>
                <w:bCs/>
              </w:rPr>
              <w:t>Engineering</w:t>
            </w:r>
          </w:smartTag>
        </w:smartTag>
      </w:smartTag>
      <w:r w:rsidRPr="00917B78">
        <w:rPr>
          <w:rFonts w:ascii="Book Antiqua" w:hAnsi="Book Antiqua" w:cs="Courier New"/>
          <w:b/>
          <w:bCs/>
        </w:rPr>
        <w:t xml:space="preserve"> Science &amp; Technology (IIEST), Shibpur</w:t>
      </w:r>
      <w:r w:rsidRPr="00EF0678">
        <w:rPr>
          <w:rFonts w:ascii="Book Antiqua" w:hAnsi="Book Antiqua" w:cs="Courier New"/>
          <w:b/>
          <w:bCs/>
        </w:rPr>
        <w:t xml:space="preserve"> </w:t>
      </w:r>
    </w:p>
    <w:p w:rsidR="00527DC0" w:rsidRPr="00EF0678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EF0678">
        <w:rPr>
          <w:rFonts w:ascii="Book Antiqua" w:hAnsi="Book Antiqua" w:cs="Courier New"/>
          <w:b/>
          <w:bCs/>
        </w:rPr>
        <w:t>Howrah-711 103</w:t>
      </w:r>
    </w:p>
    <w:p w:rsidR="00527DC0" w:rsidRPr="00EF0678" w:rsidRDefault="00527DC0" w:rsidP="00C74A04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527DC0" w:rsidRPr="003E418D" w:rsidRDefault="00527DC0" w:rsidP="00C07C07">
      <w:pPr>
        <w:pStyle w:val="Default"/>
        <w:jc w:val="center"/>
      </w:pPr>
      <w:r w:rsidRPr="00EF0678">
        <w:rPr>
          <w:rFonts w:cs="Courier New"/>
          <w:b/>
          <w:bCs/>
        </w:rPr>
        <w:t>[</w:t>
      </w:r>
      <w:r>
        <w:rPr>
          <w:rFonts w:cs="Courier New"/>
          <w:b/>
          <w:bCs/>
        </w:rPr>
        <w:t>University Project Code:</w:t>
      </w:r>
      <w:r>
        <w:t xml:space="preserve"> </w:t>
      </w:r>
      <w:r>
        <w:rPr>
          <w:b/>
          <w:bCs/>
          <w:sz w:val="21"/>
          <w:szCs w:val="21"/>
        </w:rPr>
        <w:t>(1) DRC/TATA STEEL/MET&amp;MAT/AH]/025/19-20         &amp;(2)DRC/TATA STEEL/MET&amp;MAT/AH]/024/19-20]</w:t>
      </w:r>
    </w:p>
    <w:p w:rsidR="00527DC0" w:rsidRDefault="00527DC0" w:rsidP="00F02BF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527DC0" w:rsidRDefault="00527DC0" w:rsidP="00F02BF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CA6206">
        <w:rPr>
          <w:rFonts w:ascii="Book Antiqua" w:hAnsi="Book Antiqua" w:cs="Courier New"/>
          <w:b/>
          <w:bCs/>
        </w:rPr>
        <w:t xml:space="preserve">Ref.: </w:t>
      </w:r>
      <w:r>
        <w:rPr>
          <w:rFonts w:ascii="Book Antiqua" w:hAnsi="Book Antiqua" w:cs="Courier New"/>
          <w:b/>
          <w:bCs/>
        </w:rPr>
        <w:t>Advt. No. MT 1643</w:t>
      </w:r>
      <w:r w:rsidRPr="00CA6206">
        <w:rPr>
          <w:rFonts w:ascii="Book Antiqua" w:hAnsi="Book Antiqua" w:cs="Courier New"/>
          <w:b/>
          <w:bCs/>
        </w:rPr>
        <w:t xml:space="preserve">, published in the “Statesman </w:t>
      </w:r>
      <w:r>
        <w:rPr>
          <w:rFonts w:ascii="Book Antiqua" w:hAnsi="Book Antiqua" w:cs="Courier New"/>
          <w:b/>
          <w:bCs/>
        </w:rPr>
        <w:t>(All Edition)”, dated 02.02.20213</w:t>
      </w:r>
    </w:p>
    <w:p w:rsidR="00527DC0" w:rsidRDefault="00527DC0" w:rsidP="00F02BF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527DC0" w:rsidRDefault="00527DC0" w:rsidP="00F02BF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:rsidR="00527DC0" w:rsidRPr="00C07C07" w:rsidRDefault="00527DC0" w:rsidP="00583950">
      <w:pPr>
        <w:ind w:left="-720" w:right="-900"/>
        <w:rPr>
          <w:rFonts w:ascii="Book Antiqua" w:hAnsi="Book Antiqua"/>
          <w:sz w:val="21"/>
          <w:szCs w:val="21"/>
        </w:rPr>
      </w:pPr>
      <w:r w:rsidRPr="00C07C07">
        <w:rPr>
          <w:rFonts w:ascii="Book Antiqua" w:hAnsi="Book Antiqua"/>
          <w:sz w:val="21"/>
          <w:szCs w:val="21"/>
        </w:rPr>
        <w:t>The following candidates are shortlisted based on their qualification and experience for interview and as per the fulfillment of essential requirements mentioned in the advertisement.</w:t>
      </w:r>
    </w:p>
    <w:p w:rsidR="00527DC0" w:rsidRPr="00C07C07" w:rsidRDefault="00527DC0" w:rsidP="00583950">
      <w:pPr>
        <w:ind w:left="-720" w:right="-900"/>
        <w:rPr>
          <w:rFonts w:ascii="Book Antiqua" w:hAnsi="Book Antiqua"/>
          <w:sz w:val="21"/>
          <w:szCs w:val="21"/>
        </w:rPr>
      </w:pPr>
    </w:p>
    <w:p w:rsidR="00527DC0" w:rsidRPr="00C07C07" w:rsidRDefault="00527DC0" w:rsidP="00446C49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r</w:t>
      </w:r>
      <w:r w:rsidRPr="00C07C07">
        <w:rPr>
          <w:rFonts w:ascii="Book Antiqua" w:hAnsi="Book Antiqua"/>
          <w:sz w:val="24"/>
          <w:szCs w:val="24"/>
        </w:rPr>
        <w:t>. Nisith  Kumar Tewary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Abhishek Ghosh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3.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Nandagopal Bhowmik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4.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Narayanaswamy Sake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 Vinothkumar Govindaraj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6.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Ram Krishna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7.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Guru Prakash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 xml:space="preserve">8. 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>Dr. Mrinmoy Sinha</w:t>
      </w:r>
    </w:p>
    <w:p w:rsidR="00527DC0" w:rsidRPr="00C07C07" w:rsidRDefault="00527DC0" w:rsidP="00C07C07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>9.</w:t>
      </w:r>
      <w:r>
        <w:rPr>
          <w:rFonts w:ascii="Book Antiqua" w:hAnsi="Book Antiqua"/>
          <w:sz w:val="24"/>
          <w:szCs w:val="24"/>
        </w:rPr>
        <w:t xml:space="preserve">  </w:t>
      </w:r>
      <w:r w:rsidRPr="00C07C07">
        <w:rPr>
          <w:rFonts w:ascii="Book Antiqua" w:hAnsi="Book Antiqua"/>
          <w:sz w:val="24"/>
          <w:szCs w:val="24"/>
        </w:rPr>
        <w:t xml:space="preserve"> Dr. Ch.Visweswara Rao</w:t>
      </w:r>
    </w:p>
    <w:p w:rsidR="00527DC0" w:rsidRPr="00C07C07" w:rsidRDefault="00527DC0" w:rsidP="00446C49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>10. D</w:t>
      </w:r>
      <w:r>
        <w:rPr>
          <w:rFonts w:ascii="Book Antiqua" w:hAnsi="Book Antiqua"/>
          <w:sz w:val="24"/>
          <w:szCs w:val="24"/>
        </w:rPr>
        <w:t>r</w:t>
      </w:r>
      <w:r w:rsidRPr="00C07C07">
        <w:rPr>
          <w:rFonts w:ascii="Book Antiqua" w:hAnsi="Book Antiqua"/>
          <w:sz w:val="24"/>
          <w:szCs w:val="24"/>
        </w:rPr>
        <w:t>. Harshit Kumar Khandelwal</w:t>
      </w:r>
    </w:p>
    <w:p w:rsidR="00527DC0" w:rsidRPr="00C07C07" w:rsidRDefault="00527DC0" w:rsidP="00583950">
      <w:pPr>
        <w:spacing w:after="0" w:line="240" w:lineRule="auto"/>
        <w:rPr>
          <w:rFonts w:cs="Calibri"/>
          <w:color w:val="000000"/>
        </w:rPr>
      </w:pPr>
    </w:p>
    <w:p w:rsidR="00527DC0" w:rsidRPr="00C07C07" w:rsidRDefault="00527DC0" w:rsidP="00583950">
      <w:pPr>
        <w:spacing w:after="0" w:line="240" w:lineRule="auto"/>
        <w:rPr>
          <w:rFonts w:cs="Calibri"/>
          <w:color w:val="000000"/>
        </w:rPr>
      </w:pPr>
    </w:p>
    <w:p w:rsidR="00527DC0" w:rsidRPr="00C07C07" w:rsidRDefault="00527DC0" w:rsidP="00583950">
      <w:pPr>
        <w:spacing w:after="0" w:line="240" w:lineRule="auto"/>
        <w:rPr>
          <w:rFonts w:cs="Calibri"/>
          <w:color w:val="000000"/>
        </w:rPr>
      </w:pPr>
    </w:p>
    <w:p w:rsidR="00527DC0" w:rsidRPr="00C07C07" w:rsidRDefault="00527DC0" w:rsidP="00551A33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>Venue of the interview: Virtual mode</w:t>
      </w:r>
    </w:p>
    <w:p w:rsidR="00527DC0" w:rsidRPr="00C07C07" w:rsidRDefault="00527DC0" w:rsidP="00551A33">
      <w:pPr>
        <w:pStyle w:val="HTMLPreformatted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>Date of Interview:  3rd April (Saturday) starting at 10 AM</w:t>
      </w:r>
    </w:p>
    <w:p w:rsidR="00527DC0" w:rsidRPr="00C07C07" w:rsidRDefault="00527DC0" w:rsidP="00551A33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C07C07">
        <w:rPr>
          <w:rFonts w:ascii="Book Antiqua" w:hAnsi="Book Antiqua"/>
          <w:sz w:val="24"/>
          <w:szCs w:val="24"/>
        </w:rPr>
        <w:t>The interview link with time slot .will be intimated to each candidate. The interview will be held in Google Meet platform.</w:t>
      </w:r>
    </w:p>
    <w:p w:rsidR="00527DC0" w:rsidRDefault="00527DC0" w:rsidP="00551A3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527DC0" w:rsidRDefault="00527DC0" w:rsidP="00551A3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527DC0" w:rsidRDefault="00527DC0" w:rsidP="00551A3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527DC0" w:rsidRDefault="00527DC0" w:rsidP="00551A3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527DC0" w:rsidRDefault="00527DC0" w:rsidP="00551A3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527DC0" w:rsidRPr="00F02BF2" w:rsidRDefault="00527DC0" w:rsidP="00C07C07">
      <w:pPr>
        <w:spacing w:after="0" w:line="240" w:lineRule="auto"/>
        <w:rPr>
          <w:rFonts w:ascii="Book Antiqua" w:hAnsi="Book Antiqua" w:cs="Courier New"/>
          <w:b/>
          <w:bCs/>
        </w:rPr>
      </w:pPr>
      <w:r>
        <w:rPr>
          <w:rFonts w:ascii="Book Antiqua" w:hAnsi="Book Antiqua"/>
          <w:b/>
          <w:sz w:val="24"/>
          <w:szCs w:val="24"/>
        </w:rPr>
        <w:t>(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W. code DRC – 010/20-21)                                                                            Dean( R&amp;C)</w:t>
      </w:r>
    </w:p>
    <w:sectPr w:rsidR="00527DC0" w:rsidRPr="00F02BF2" w:rsidSect="00B46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04"/>
    <w:rsid w:val="00013A81"/>
    <w:rsid w:val="000329C3"/>
    <w:rsid w:val="000B60A1"/>
    <w:rsid w:val="001B0EBD"/>
    <w:rsid w:val="003709BD"/>
    <w:rsid w:val="003E418D"/>
    <w:rsid w:val="004139B7"/>
    <w:rsid w:val="00446C49"/>
    <w:rsid w:val="00527DC0"/>
    <w:rsid w:val="00551A33"/>
    <w:rsid w:val="00583950"/>
    <w:rsid w:val="009064C3"/>
    <w:rsid w:val="00910DF0"/>
    <w:rsid w:val="00917B78"/>
    <w:rsid w:val="00A80AE1"/>
    <w:rsid w:val="00B464B3"/>
    <w:rsid w:val="00BD1C92"/>
    <w:rsid w:val="00C07C07"/>
    <w:rsid w:val="00C74A04"/>
    <w:rsid w:val="00CA6206"/>
    <w:rsid w:val="00D20B72"/>
    <w:rsid w:val="00EF0678"/>
    <w:rsid w:val="00F0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0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551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51A33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uiPriority w:val="99"/>
    <w:rsid w:val="003E418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195</Words>
  <Characters>1118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2021-03-18T09:34:00Z</dcterms:created>
  <dcterms:modified xsi:type="dcterms:W3CDTF">2021-03-30T09:58:00Z</dcterms:modified>
</cp:coreProperties>
</file>